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633B72E0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55E3C30" w14:textId="77777777" w:rsidR="005C61E4" w:rsidRPr="00AA4794" w:rsidRDefault="005B65B3" w:rsidP="005C61E4">
            <w:pPr>
              <w:spacing w:after="160" w:line="312" w:lineRule="auto"/>
            </w:pPr>
            <w:bookmarkStart w:id="0" w:name="_GoBack"/>
            <w:bookmarkEnd w:id="0"/>
            <w:r w:rsidRPr="00967264">
              <w:rPr>
                <w:noProof/>
                <w:lang w:eastAsia="en-US"/>
              </w:rPr>
              <w:drawing>
                <wp:inline distT="0" distB="0" distL="0" distR="0" wp14:anchorId="3CC6ACD4" wp14:editId="2CE123D9">
                  <wp:extent cx="3609975" cy="3609975"/>
                  <wp:effectExtent l="0" t="0" r="9525" b="9525"/>
                  <wp:docPr id="2" name="Picture 2" descr="C:\Users\kford\AppData\Local\Temp\Temp1_nsp-II-logo-cmyk.zip\nsp-II-logo-cmyk\nsp-II-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ford\AppData\Local\Temp\Temp1_nsp-II-logo-cmyk.zip\nsp-II-logo-cmyk\nsp-II-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7DDDF" w14:textId="77777777" w:rsidR="005C61E4" w:rsidRPr="0078325F" w:rsidRDefault="005B65B3" w:rsidP="005C61E4">
            <w:pPr>
              <w:pStyle w:val="Date"/>
              <w:rPr>
                <w:color w:val="FFC000"/>
                <w:sz w:val="44"/>
                <w:szCs w:val="44"/>
              </w:rPr>
            </w:pPr>
            <w:r w:rsidRPr="0078325F">
              <w:rPr>
                <w:color w:val="FFC000"/>
                <w:sz w:val="44"/>
                <w:szCs w:val="44"/>
              </w:rPr>
              <w:t>Doctoral EDUCATiON</w:t>
            </w:r>
            <w:r w:rsidR="0078325F">
              <w:rPr>
                <w:color w:val="FFC000"/>
                <w:sz w:val="44"/>
                <w:szCs w:val="44"/>
              </w:rPr>
              <w:t xml:space="preserve">    </w:t>
            </w:r>
            <w:r w:rsidR="009F0A8B" w:rsidRPr="0078325F">
              <w:rPr>
                <w:color w:val="FFC000"/>
                <w:sz w:val="44"/>
                <w:szCs w:val="44"/>
              </w:rPr>
              <w:t>FOR NURSE FACULTY IN MARYLAND #4</w:t>
            </w:r>
          </w:p>
          <w:p w14:paraId="39478516" w14:textId="77777777" w:rsidR="00166427" w:rsidRDefault="00166427" w:rsidP="005C61E4">
            <w:pPr>
              <w:pStyle w:val="Title"/>
              <w:rPr>
                <w:sz w:val="40"/>
                <w:szCs w:val="40"/>
              </w:rPr>
            </w:pPr>
          </w:p>
          <w:p w14:paraId="07C96501" w14:textId="77777777" w:rsidR="005B65B3" w:rsidRDefault="005B65B3" w:rsidP="005C61E4">
            <w:pPr>
              <w:pStyle w:val="Title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Tuesday, May 4, 2021</w:t>
            </w:r>
          </w:p>
          <w:p w14:paraId="543479D4" w14:textId="77777777" w:rsidR="005C61E4" w:rsidRDefault="005B65B3" w:rsidP="005C61E4">
            <w:pPr>
              <w:pStyle w:val="Title"/>
              <w:rPr>
                <w:sz w:val="40"/>
                <w:szCs w:val="40"/>
              </w:rPr>
            </w:pPr>
            <w:r w:rsidRPr="005B65B3">
              <w:rPr>
                <w:sz w:val="40"/>
                <w:szCs w:val="40"/>
              </w:rPr>
              <w:t>4:00</w:t>
            </w:r>
            <w:r w:rsidR="009F0A8B">
              <w:rPr>
                <w:sz w:val="40"/>
                <w:szCs w:val="40"/>
              </w:rPr>
              <w:t xml:space="preserve"> </w:t>
            </w:r>
            <w:r w:rsidRPr="005B65B3">
              <w:rPr>
                <w:sz w:val="40"/>
                <w:szCs w:val="40"/>
              </w:rPr>
              <w:t>-</w:t>
            </w:r>
            <w:r w:rsidR="009F0A8B">
              <w:rPr>
                <w:sz w:val="40"/>
                <w:szCs w:val="40"/>
              </w:rPr>
              <w:t xml:space="preserve"> </w:t>
            </w:r>
            <w:r w:rsidRPr="005B65B3">
              <w:rPr>
                <w:sz w:val="40"/>
                <w:szCs w:val="40"/>
              </w:rPr>
              <w:t>5:00 PM</w:t>
            </w:r>
          </w:p>
          <w:p w14:paraId="7C32A922" w14:textId="77777777" w:rsidR="00057D55" w:rsidRPr="00057D55" w:rsidRDefault="00057D55" w:rsidP="00057D55"/>
          <w:p w14:paraId="3E8F6581" w14:textId="77777777" w:rsidR="00057D55" w:rsidRPr="00057D55" w:rsidRDefault="00057D55" w:rsidP="00057D55">
            <w:pPr>
              <w:rPr>
                <w:i/>
              </w:rPr>
            </w:pPr>
            <w:r w:rsidRPr="00057D55">
              <w:rPr>
                <w:i/>
              </w:rPr>
              <w:t>Presentations from Doctoral programs in Maryland:</w:t>
            </w:r>
          </w:p>
          <w:p w14:paraId="1E35CBEC" w14:textId="77777777" w:rsidR="00166427" w:rsidRPr="00166427" w:rsidRDefault="00166427" w:rsidP="00166427"/>
          <w:p w14:paraId="10DCF035" w14:textId="77777777" w:rsidR="0078325F" w:rsidRDefault="0078325F" w:rsidP="006F252E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egoe UI" w:hAnsi="Segoe UI" w:cs="Segoe UI"/>
              </w:rPr>
            </w:pPr>
            <w:r w:rsidRPr="0078325F">
              <w:rPr>
                <w:rFonts w:ascii="Segoe UI" w:hAnsi="Segoe UI" w:cs="Segoe UI"/>
                <w:b/>
              </w:rPr>
              <w:t>Coppin State University</w:t>
            </w:r>
          </w:p>
          <w:p w14:paraId="06F7E212" w14:textId="77777777" w:rsidR="00166427" w:rsidRPr="00166427" w:rsidRDefault="0078325F" w:rsidP="0078325F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 xml:space="preserve">      </w:t>
            </w:r>
            <w:r w:rsidRPr="00166427">
              <w:rPr>
                <w:rFonts w:ascii="Segoe UI" w:hAnsi="Segoe UI" w:cs="Segoe UI"/>
                <w:sz w:val="22"/>
                <w:szCs w:val="22"/>
              </w:rPr>
              <w:t>Dr. Joan Tilghman, Ph.D. RN, CRNP, WHNP-BC, CNE</w:t>
            </w:r>
          </w:p>
          <w:p w14:paraId="6EA88495" w14:textId="77777777" w:rsidR="0078325F" w:rsidRPr="00166427" w:rsidRDefault="00166427" w:rsidP="0078325F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 w:rsidRPr="00166427">
              <w:rPr>
                <w:rFonts w:ascii="Segoe UI" w:hAnsi="Segoe UI" w:cs="Segoe UI"/>
                <w:i/>
                <w:sz w:val="22"/>
                <w:szCs w:val="22"/>
              </w:rPr>
              <w:t xml:space="preserve">      C</w:t>
            </w:r>
            <w:r w:rsidR="0078325F" w:rsidRPr="00166427">
              <w:rPr>
                <w:rFonts w:ascii="Segoe UI" w:hAnsi="Segoe UI" w:cs="Segoe UI"/>
                <w:i/>
                <w:sz w:val="22"/>
                <w:szCs w:val="22"/>
              </w:rPr>
              <w:t>hairperson DNP program</w:t>
            </w:r>
          </w:p>
          <w:p w14:paraId="51F3433C" w14:textId="77777777" w:rsidR="00166427" w:rsidRPr="00166427" w:rsidRDefault="0078325F" w:rsidP="00884D0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egoe UI" w:hAnsi="Segoe UI" w:cs="Segoe UI"/>
                <w:i/>
              </w:rPr>
            </w:pPr>
            <w:r w:rsidRPr="0078325F">
              <w:rPr>
                <w:rFonts w:ascii="Segoe UI" w:hAnsi="Segoe UI" w:cs="Segoe UI"/>
                <w:b/>
              </w:rPr>
              <w:t>Johns Hopkins School of Nursing</w:t>
            </w:r>
          </w:p>
          <w:p w14:paraId="7C673F6B" w14:textId="77777777" w:rsidR="00166427" w:rsidRPr="00166427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 xml:space="preserve">      </w:t>
            </w:r>
            <w:r w:rsidR="0078325F" w:rsidRPr="00166427">
              <w:rPr>
                <w:rFonts w:ascii="Segoe UI" w:hAnsi="Segoe UI" w:cs="Segoe UI"/>
                <w:sz w:val="22"/>
                <w:szCs w:val="22"/>
              </w:rPr>
              <w:t>Dr. Kimberly McIltrot, DNP, CPNP, CWOCN, CNE, FAANP, FAAN</w:t>
            </w:r>
          </w:p>
          <w:p w14:paraId="1FF8D7EC" w14:textId="77777777" w:rsidR="0078325F" w:rsidRPr="00166427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i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sz w:val="22"/>
                <w:szCs w:val="22"/>
              </w:rPr>
              <w:t xml:space="preserve">      </w:t>
            </w:r>
            <w:r w:rsidR="0078325F" w:rsidRPr="00166427">
              <w:rPr>
                <w:rFonts w:ascii="Segoe UI" w:hAnsi="Segoe UI" w:cs="Segoe UI"/>
                <w:i/>
                <w:sz w:val="22"/>
                <w:szCs w:val="22"/>
              </w:rPr>
              <w:t>DNP Program Director</w:t>
            </w:r>
          </w:p>
          <w:p w14:paraId="28802984" w14:textId="77777777" w:rsidR="00166427" w:rsidRPr="00166427" w:rsidRDefault="0078325F" w:rsidP="000F5232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egoe UI" w:hAnsi="Segoe UI" w:cs="Segoe UI"/>
              </w:rPr>
            </w:pPr>
            <w:r w:rsidRPr="0078325F">
              <w:rPr>
                <w:rFonts w:ascii="Segoe UI" w:hAnsi="Segoe UI" w:cs="Segoe UI"/>
                <w:b/>
              </w:rPr>
              <w:t>Salisbury University</w:t>
            </w:r>
          </w:p>
          <w:p w14:paraId="57C569F2" w14:textId="77777777" w:rsidR="00166427" w:rsidRPr="00166427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 xml:space="preserve">      </w:t>
            </w:r>
            <w:r w:rsidR="0078325F" w:rsidRPr="00166427">
              <w:rPr>
                <w:rFonts w:ascii="Segoe UI" w:hAnsi="Segoe UI" w:cs="Segoe UI"/>
                <w:sz w:val="22"/>
                <w:szCs w:val="22"/>
              </w:rPr>
              <w:t>Dr. Annette Barnes, DNP, CRNP, FNP-BC, CNE</w:t>
            </w:r>
          </w:p>
          <w:p w14:paraId="4B7E3D35" w14:textId="77777777" w:rsidR="0078325F" w:rsidRPr="00166427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 w:rsidRPr="00166427">
              <w:rPr>
                <w:rFonts w:ascii="Segoe UI" w:hAnsi="Segoe UI" w:cs="Segoe UI"/>
                <w:sz w:val="22"/>
                <w:szCs w:val="22"/>
              </w:rPr>
              <w:t xml:space="preserve">     </w:t>
            </w:r>
            <w:r w:rsidR="0078325F" w:rsidRPr="0016642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78325F" w:rsidRPr="00166427">
              <w:rPr>
                <w:rFonts w:ascii="Segoe UI" w:hAnsi="Segoe UI" w:cs="Segoe UI"/>
                <w:i/>
                <w:sz w:val="22"/>
                <w:szCs w:val="22"/>
              </w:rPr>
              <w:t>Graduate Program Chair</w:t>
            </w:r>
          </w:p>
          <w:p w14:paraId="44FF015B" w14:textId="77777777" w:rsidR="00166427" w:rsidRPr="00166427" w:rsidRDefault="0078325F" w:rsidP="0061190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egoe UI" w:hAnsi="Segoe UI" w:cs="Segoe UI"/>
              </w:rPr>
            </w:pPr>
            <w:r w:rsidRPr="0078325F">
              <w:rPr>
                <w:rFonts w:ascii="Segoe UI" w:hAnsi="Segoe UI" w:cs="Segoe UI"/>
                <w:b/>
              </w:rPr>
              <w:t>University</w:t>
            </w:r>
            <w:r w:rsidR="00166427">
              <w:rPr>
                <w:rFonts w:ascii="Segoe UI" w:hAnsi="Segoe UI" w:cs="Segoe UI"/>
                <w:b/>
              </w:rPr>
              <w:t xml:space="preserve"> of Maryland School of Nursing</w:t>
            </w:r>
          </w:p>
          <w:p w14:paraId="05E3D781" w14:textId="77777777" w:rsidR="00166427" w:rsidRPr="00166427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 xml:space="preserve">      </w:t>
            </w:r>
            <w:r w:rsidR="0078325F" w:rsidRPr="00166427">
              <w:rPr>
                <w:rFonts w:ascii="Segoe UI" w:hAnsi="Segoe UI" w:cs="Segoe UI"/>
                <w:sz w:val="22"/>
                <w:szCs w:val="22"/>
              </w:rPr>
              <w:t>Dr. Shannon Idzik, DNP, ANP-BC, FAAN, FAANP</w:t>
            </w:r>
          </w:p>
          <w:p w14:paraId="10CF225E" w14:textId="77777777" w:rsidR="00A653A3" w:rsidRPr="003D5AA5" w:rsidRDefault="00166427" w:rsidP="00166427">
            <w:pPr>
              <w:spacing w:line="276" w:lineRule="auto"/>
              <w:ind w:left="360"/>
              <w:rPr>
                <w:rFonts w:ascii="Segoe UI" w:hAnsi="Segoe UI" w:cs="Segoe UI"/>
                <w:i/>
                <w:iCs/>
              </w:rPr>
            </w:pPr>
            <w:r w:rsidRPr="00166427">
              <w:rPr>
                <w:rFonts w:ascii="Segoe UI" w:hAnsi="Segoe UI" w:cs="Segoe UI"/>
                <w:sz w:val="22"/>
                <w:szCs w:val="22"/>
              </w:rPr>
              <w:t xml:space="preserve">      </w:t>
            </w:r>
            <w:r w:rsidR="0078325F" w:rsidRPr="003D5AA5">
              <w:rPr>
                <w:rFonts w:ascii="Segoe UI" w:hAnsi="Segoe UI" w:cs="Segoe UI"/>
                <w:i/>
                <w:iCs/>
                <w:sz w:val="22"/>
                <w:szCs w:val="22"/>
              </w:rPr>
              <w:t>Associate Dean for Doctor of Nursing Practice Program</w:t>
            </w:r>
          </w:p>
          <w:p w14:paraId="756633F5" w14:textId="77777777" w:rsidR="00A653A3" w:rsidRPr="00A653A3" w:rsidRDefault="00A653A3" w:rsidP="00A653A3">
            <w:pPr>
              <w:pStyle w:val="ListParagraph"/>
              <w:spacing w:line="276" w:lineRule="auto"/>
              <w:rPr>
                <w:rFonts w:ascii="Segoe UI" w:hAnsi="Segoe UI" w:cs="Segoe UI"/>
              </w:rPr>
            </w:pPr>
          </w:p>
          <w:p w14:paraId="6CE4269A" w14:textId="77777777" w:rsidR="00880783" w:rsidRPr="00A653A3" w:rsidRDefault="00880783" w:rsidP="0078325F">
            <w:pPr>
              <w:spacing w:line="276" w:lineRule="auto"/>
            </w:pPr>
          </w:p>
        </w:tc>
        <w:tc>
          <w:tcPr>
            <w:tcW w:w="3420" w:type="dxa"/>
          </w:tcPr>
          <w:p w14:paraId="07A9D1AB" w14:textId="027CFCC0" w:rsidR="00A653A3" w:rsidRPr="0062335E" w:rsidRDefault="009F0A8B" w:rsidP="00057D55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>Th</w:t>
            </w:r>
            <w:r w:rsidR="00057D55" w:rsidRPr="0062335E">
              <w:rPr>
                <w:sz w:val="26"/>
                <w:szCs w:val="26"/>
              </w:rPr>
              <w:t>is</w:t>
            </w:r>
            <w:r w:rsidRPr="0062335E">
              <w:rPr>
                <w:sz w:val="26"/>
                <w:szCs w:val="26"/>
              </w:rPr>
              <w:t xml:space="preserve"> </w:t>
            </w:r>
            <w:r w:rsidR="00166427" w:rsidRPr="0062335E">
              <w:rPr>
                <w:sz w:val="26"/>
                <w:szCs w:val="26"/>
              </w:rPr>
              <w:t>a</w:t>
            </w:r>
            <w:r w:rsidRPr="0062335E">
              <w:rPr>
                <w:sz w:val="26"/>
                <w:szCs w:val="26"/>
              </w:rPr>
              <w:t xml:space="preserve">nnual event </w:t>
            </w:r>
            <w:r w:rsidR="00166427" w:rsidRPr="0062335E">
              <w:rPr>
                <w:sz w:val="26"/>
                <w:szCs w:val="26"/>
              </w:rPr>
              <w:t>is for faculty interested in Doctor</w:t>
            </w:r>
            <w:r w:rsidR="003D5AA5" w:rsidRPr="0062335E">
              <w:rPr>
                <w:sz w:val="26"/>
                <w:szCs w:val="26"/>
              </w:rPr>
              <w:t>al Education. The focus of the next Doctoral Education Summit #4 is the Doctor</w:t>
            </w:r>
            <w:r w:rsidR="00166427" w:rsidRPr="0062335E">
              <w:rPr>
                <w:sz w:val="26"/>
                <w:szCs w:val="26"/>
              </w:rPr>
              <w:t xml:space="preserve"> of Nursing Practice (DNP</w:t>
            </w:r>
            <w:r w:rsidR="003D5AA5" w:rsidRPr="0062335E">
              <w:rPr>
                <w:sz w:val="26"/>
                <w:szCs w:val="26"/>
              </w:rPr>
              <w:t>)</w:t>
            </w:r>
            <w:r w:rsidR="00166427" w:rsidRPr="0062335E">
              <w:rPr>
                <w:sz w:val="26"/>
                <w:szCs w:val="26"/>
              </w:rPr>
              <w:t xml:space="preserve">.  The event will </w:t>
            </w:r>
            <w:r w:rsidRPr="0062335E">
              <w:rPr>
                <w:sz w:val="26"/>
                <w:szCs w:val="26"/>
              </w:rPr>
              <w:t>be hel</w:t>
            </w:r>
            <w:r w:rsidR="00057D55" w:rsidRPr="0062335E">
              <w:rPr>
                <w:sz w:val="26"/>
                <w:szCs w:val="26"/>
              </w:rPr>
              <w:t>d virtuall</w:t>
            </w:r>
            <w:r w:rsidR="003D5AA5" w:rsidRPr="0062335E">
              <w:rPr>
                <w:sz w:val="26"/>
                <w:szCs w:val="26"/>
              </w:rPr>
              <w:t>y, hosted and moderated</w:t>
            </w:r>
            <w:r w:rsidR="00057D55" w:rsidRPr="0062335E">
              <w:rPr>
                <w:sz w:val="26"/>
                <w:szCs w:val="26"/>
              </w:rPr>
              <w:t xml:space="preserve"> </w:t>
            </w:r>
            <w:r w:rsidR="00B379C8" w:rsidRPr="0062335E">
              <w:rPr>
                <w:sz w:val="26"/>
                <w:szCs w:val="26"/>
              </w:rPr>
              <w:t>by Nurse</w:t>
            </w:r>
            <w:r w:rsidRPr="0062335E">
              <w:rPr>
                <w:sz w:val="26"/>
                <w:szCs w:val="26"/>
              </w:rPr>
              <w:t xml:space="preserve"> Support Program II</w:t>
            </w:r>
            <w:r w:rsidR="003D5AA5" w:rsidRPr="0062335E">
              <w:rPr>
                <w:sz w:val="26"/>
                <w:szCs w:val="26"/>
              </w:rPr>
              <w:t xml:space="preserve"> staff.</w:t>
            </w:r>
          </w:p>
          <w:p w14:paraId="18DD3A02" w14:textId="77777777" w:rsidR="005C61E4" w:rsidRPr="009F0A8B" w:rsidRDefault="009F0A8B" w:rsidP="005B65B3">
            <w:r w:rsidRPr="009F0A8B">
              <w:t xml:space="preserve"> </w:t>
            </w:r>
          </w:p>
          <w:p w14:paraId="7A070AA2" w14:textId="77777777" w:rsidR="005C61E4" w:rsidRPr="009F0A8B" w:rsidRDefault="008144E9" w:rsidP="005B65B3">
            <w:sdt>
              <w:sdtPr>
                <w:alias w:val="Dividing line graphic:"/>
                <w:tag w:val="Dividing line graphic:"/>
                <w:id w:val="-909312545"/>
                <w:placeholder>
                  <w:docPart w:val="685EE788ADA14691B334250589730A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9F0A8B">
                  <w:t>────</w:t>
                </w:r>
              </w:sdtContent>
            </w:sdt>
          </w:p>
          <w:p w14:paraId="7B2FD39F" w14:textId="77777777" w:rsidR="009F0A8B" w:rsidRDefault="009F0A8B" w:rsidP="009F0A8B"/>
          <w:p w14:paraId="74D674D1" w14:textId="69FBF0F7" w:rsidR="009F0A8B" w:rsidRPr="0062335E" w:rsidRDefault="009F0A8B" w:rsidP="00057D55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 xml:space="preserve">An overview </w:t>
            </w:r>
            <w:r w:rsidR="003D5AA5" w:rsidRPr="0062335E">
              <w:rPr>
                <w:sz w:val="26"/>
                <w:szCs w:val="26"/>
              </w:rPr>
              <w:t>of the 4 instate DNP</w:t>
            </w:r>
            <w:r w:rsidRPr="0062335E">
              <w:rPr>
                <w:sz w:val="26"/>
                <w:szCs w:val="26"/>
              </w:rPr>
              <w:t xml:space="preserve"> programs in Maryland will be presented</w:t>
            </w:r>
            <w:r w:rsidR="00956A58" w:rsidRPr="0062335E">
              <w:rPr>
                <w:sz w:val="26"/>
                <w:szCs w:val="26"/>
              </w:rPr>
              <w:t xml:space="preserve"> to interested faculty and clinical educators at nursing programs and hospitals</w:t>
            </w:r>
            <w:r w:rsidRPr="0062335E">
              <w:rPr>
                <w:sz w:val="26"/>
                <w:szCs w:val="26"/>
              </w:rPr>
              <w:t xml:space="preserve"> </w:t>
            </w:r>
            <w:r w:rsidR="00956A58" w:rsidRPr="0062335E">
              <w:rPr>
                <w:sz w:val="26"/>
                <w:szCs w:val="26"/>
              </w:rPr>
              <w:t>to answer</w:t>
            </w:r>
            <w:r w:rsidRPr="0062335E">
              <w:rPr>
                <w:sz w:val="26"/>
                <w:szCs w:val="26"/>
              </w:rPr>
              <w:t xml:space="preserve"> important </w:t>
            </w:r>
            <w:r w:rsidR="00956A58" w:rsidRPr="0062335E">
              <w:rPr>
                <w:sz w:val="26"/>
                <w:szCs w:val="26"/>
              </w:rPr>
              <w:t xml:space="preserve">questions </w:t>
            </w:r>
            <w:r w:rsidRPr="0062335E">
              <w:rPr>
                <w:sz w:val="26"/>
                <w:szCs w:val="26"/>
              </w:rPr>
              <w:t>in choosing a program.</w:t>
            </w:r>
          </w:p>
          <w:p w14:paraId="624C7215" w14:textId="77777777" w:rsidR="009F0A8B" w:rsidRDefault="009F0A8B" w:rsidP="009F0A8B">
            <w:r>
              <w:t>_____</w:t>
            </w:r>
          </w:p>
          <w:p w14:paraId="29C168B8" w14:textId="77777777" w:rsidR="009F0A8B" w:rsidRDefault="009F0A8B" w:rsidP="009F0A8B"/>
          <w:p w14:paraId="7BDB338E" w14:textId="77777777" w:rsidR="009F0A8B" w:rsidRPr="0062335E" w:rsidRDefault="009F0A8B" w:rsidP="009F0A8B">
            <w:pPr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>This workshop will:</w:t>
            </w:r>
          </w:p>
          <w:p w14:paraId="2355D130" w14:textId="77777777" w:rsidR="009F0A8B" w:rsidRPr="0062335E" w:rsidRDefault="009F0A8B" w:rsidP="009F0A8B">
            <w:pPr>
              <w:rPr>
                <w:sz w:val="26"/>
                <w:szCs w:val="26"/>
              </w:rPr>
            </w:pPr>
          </w:p>
          <w:p w14:paraId="2E46E8FE" w14:textId="391D3EAB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>Summarize the</w:t>
            </w:r>
            <w:r w:rsidR="003D5AA5" w:rsidRPr="0062335E">
              <w:rPr>
                <w:sz w:val="26"/>
                <w:szCs w:val="26"/>
              </w:rPr>
              <w:t xml:space="preserve"> </w:t>
            </w:r>
            <w:r w:rsidR="0062335E" w:rsidRPr="0062335E">
              <w:rPr>
                <w:sz w:val="26"/>
                <w:szCs w:val="26"/>
              </w:rPr>
              <w:t>current openings</w:t>
            </w:r>
            <w:r w:rsidR="003D5AA5" w:rsidRPr="0062335E">
              <w:rPr>
                <w:sz w:val="26"/>
                <w:szCs w:val="26"/>
              </w:rPr>
              <w:t xml:space="preserve"> and options for DNP </w:t>
            </w:r>
            <w:r w:rsidRPr="0062335E">
              <w:rPr>
                <w:sz w:val="26"/>
                <w:szCs w:val="26"/>
              </w:rPr>
              <w:t>programs in Maryland</w:t>
            </w:r>
          </w:p>
          <w:p w14:paraId="716527D8" w14:textId="77777777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</w:p>
          <w:p w14:paraId="50B685ED" w14:textId="1219A1A1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 xml:space="preserve">· Compare and contrast DNP </w:t>
            </w:r>
            <w:r w:rsidR="003D5AA5" w:rsidRPr="0062335E">
              <w:rPr>
                <w:sz w:val="26"/>
                <w:szCs w:val="26"/>
              </w:rPr>
              <w:t>concentrations and delivery formats.</w:t>
            </w:r>
          </w:p>
          <w:p w14:paraId="053CA3B4" w14:textId="77777777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</w:p>
          <w:p w14:paraId="0260D243" w14:textId="77777777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>· Identify issues to consider in choosing a program including financial support</w:t>
            </w:r>
          </w:p>
          <w:p w14:paraId="576F0BB6" w14:textId="77777777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</w:p>
          <w:p w14:paraId="5A2127E0" w14:textId="330938D1" w:rsidR="009F0A8B" w:rsidRPr="0062335E" w:rsidRDefault="009F0A8B" w:rsidP="00A653A3">
            <w:pPr>
              <w:jc w:val="both"/>
              <w:rPr>
                <w:sz w:val="26"/>
                <w:szCs w:val="26"/>
              </w:rPr>
            </w:pPr>
            <w:r w:rsidRPr="0062335E">
              <w:rPr>
                <w:sz w:val="26"/>
                <w:szCs w:val="26"/>
              </w:rPr>
              <w:t xml:space="preserve">· </w:t>
            </w:r>
            <w:r w:rsidR="003D5AA5" w:rsidRPr="0062335E">
              <w:rPr>
                <w:sz w:val="26"/>
                <w:szCs w:val="26"/>
              </w:rPr>
              <w:t>Provide 20 minutes for attendees to participate in a live Q and A session with presenters.</w:t>
            </w:r>
          </w:p>
          <w:p w14:paraId="4503964A" w14:textId="77777777" w:rsidR="009F0A8B" w:rsidRDefault="009F0A8B" w:rsidP="009F0A8B">
            <w:pPr>
              <w:rPr>
                <w:color w:val="auto"/>
              </w:rPr>
            </w:pPr>
          </w:p>
          <w:p w14:paraId="35A96D86" w14:textId="77777777" w:rsidR="005C61E4" w:rsidRPr="00166427" w:rsidRDefault="009F0A8B" w:rsidP="009F0A8B">
            <w:pPr>
              <w:pStyle w:val="ContactInfo"/>
              <w:rPr>
                <w:sz w:val="22"/>
                <w:szCs w:val="22"/>
              </w:rPr>
            </w:pPr>
            <w:r w:rsidRPr="00166427">
              <w:rPr>
                <w:sz w:val="22"/>
                <w:szCs w:val="22"/>
              </w:rPr>
              <w:t xml:space="preserve">For more information and an event registration form, contact Dr. Peg Daw &amp; Kim Ford at </w:t>
            </w:r>
            <w:hyperlink r:id="rId8" w:history="1">
              <w:r w:rsidRPr="00166427">
                <w:rPr>
                  <w:rStyle w:val="Hyperlink"/>
                  <w:color w:val="auto"/>
                  <w:sz w:val="22"/>
                  <w:szCs w:val="22"/>
                </w:rPr>
                <w:t>peggy.daw@maryland.gov</w:t>
              </w:r>
            </w:hyperlink>
            <w:r w:rsidRPr="00166427">
              <w:rPr>
                <w:sz w:val="22"/>
                <w:szCs w:val="22"/>
              </w:rPr>
              <w:t xml:space="preserve"> &amp; </w:t>
            </w:r>
            <w:hyperlink r:id="rId9" w:history="1">
              <w:r w:rsidRPr="00166427">
                <w:rPr>
                  <w:rStyle w:val="Hyperlink"/>
                  <w:color w:val="auto"/>
                  <w:sz w:val="22"/>
                  <w:szCs w:val="22"/>
                </w:rPr>
                <w:t>kimberly.ford@maryland.gov</w:t>
              </w:r>
            </w:hyperlink>
            <w:r w:rsidR="00166427">
              <w:rPr>
                <w:rStyle w:val="Hyperlink"/>
                <w:color w:val="auto"/>
                <w:sz w:val="22"/>
                <w:szCs w:val="22"/>
              </w:rPr>
              <w:t>.</w:t>
            </w:r>
          </w:p>
          <w:p w14:paraId="3FDB82F3" w14:textId="77777777" w:rsidR="009F0A8B" w:rsidRPr="00AA4794" w:rsidRDefault="009F0A8B" w:rsidP="009F0A8B"/>
        </w:tc>
      </w:tr>
    </w:tbl>
    <w:p w14:paraId="7AB2E9F7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895EF" w14:textId="77777777" w:rsidR="008144E9" w:rsidRDefault="008144E9" w:rsidP="005F5D5F">
      <w:pPr>
        <w:spacing w:after="0" w:line="240" w:lineRule="auto"/>
      </w:pPr>
      <w:r>
        <w:separator/>
      </w:r>
    </w:p>
  </w:endnote>
  <w:endnote w:type="continuationSeparator" w:id="0">
    <w:p w14:paraId="10A5D6A5" w14:textId="77777777" w:rsidR="008144E9" w:rsidRDefault="008144E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ACF15" w14:textId="77777777" w:rsidR="008144E9" w:rsidRDefault="008144E9" w:rsidP="005F5D5F">
      <w:pPr>
        <w:spacing w:after="0" w:line="240" w:lineRule="auto"/>
      </w:pPr>
      <w:r>
        <w:separator/>
      </w:r>
    </w:p>
  </w:footnote>
  <w:footnote w:type="continuationSeparator" w:id="0">
    <w:p w14:paraId="2F5E4E58" w14:textId="77777777" w:rsidR="008144E9" w:rsidRDefault="008144E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E248D5"/>
    <w:multiLevelType w:val="hybridMultilevel"/>
    <w:tmpl w:val="8F762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B3"/>
    <w:rsid w:val="000168C0"/>
    <w:rsid w:val="000427C6"/>
    <w:rsid w:val="00057D55"/>
    <w:rsid w:val="00076F31"/>
    <w:rsid w:val="000B4C91"/>
    <w:rsid w:val="00166427"/>
    <w:rsid w:val="00171CDD"/>
    <w:rsid w:val="00175521"/>
    <w:rsid w:val="00181FB9"/>
    <w:rsid w:val="00251739"/>
    <w:rsid w:val="00261A78"/>
    <w:rsid w:val="002F508C"/>
    <w:rsid w:val="00386BBE"/>
    <w:rsid w:val="003B6A17"/>
    <w:rsid w:val="003D5AA5"/>
    <w:rsid w:val="00411532"/>
    <w:rsid w:val="005222EE"/>
    <w:rsid w:val="00541BB3"/>
    <w:rsid w:val="00544732"/>
    <w:rsid w:val="005B65B3"/>
    <w:rsid w:val="005C61E4"/>
    <w:rsid w:val="005F5D5F"/>
    <w:rsid w:val="0062335E"/>
    <w:rsid w:val="00665EA1"/>
    <w:rsid w:val="006E5B0F"/>
    <w:rsid w:val="0078325F"/>
    <w:rsid w:val="0079199F"/>
    <w:rsid w:val="007B5354"/>
    <w:rsid w:val="00810631"/>
    <w:rsid w:val="008144E9"/>
    <w:rsid w:val="00837654"/>
    <w:rsid w:val="00880783"/>
    <w:rsid w:val="00897B22"/>
    <w:rsid w:val="008B5772"/>
    <w:rsid w:val="008C031F"/>
    <w:rsid w:val="008C1756"/>
    <w:rsid w:val="008D17FF"/>
    <w:rsid w:val="008F6C52"/>
    <w:rsid w:val="009141C6"/>
    <w:rsid w:val="00956A58"/>
    <w:rsid w:val="009F0A8B"/>
    <w:rsid w:val="00A03450"/>
    <w:rsid w:val="00A60440"/>
    <w:rsid w:val="00A61F72"/>
    <w:rsid w:val="00A653A3"/>
    <w:rsid w:val="00A97C88"/>
    <w:rsid w:val="00AA4794"/>
    <w:rsid w:val="00AB3068"/>
    <w:rsid w:val="00AB58F4"/>
    <w:rsid w:val="00AF32DC"/>
    <w:rsid w:val="00B379C8"/>
    <w:rsid w:val="00B4574E"/>
    <w:rsid w:val="00B46A60"/>
    <w:rsid w:val="00BC6ED1"/>
    <w:rsid w:val="00C03F99"/>
    <w:rsid w:val="00C57F20"/>
    <w:rsid w:val="00D16845"/>
    <w:rsid w:val="00D56FBE"/>
    <w:rsid w:val="00D751DD"/>
    <w:rsid w:val="00DC1940"/>
    <w:rsid w:val="00E3564F"/>
    <w:rsid w:val="00EC1838"/>
    <w:rsid w:val="00F2548A"/>
    <w:rsid w:val="00FA21D4"/>
    <w:rsid w:val="00FB2003"/>
    <w:rsid w:val="00FE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766414"/>
  <w15:chartTrackingRefBased/>
  <w15:docId w15:val="{34C4A9A0-1805-4067-B7E4-BD49B525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600000" w:themeColor="accent2" w:themeShade="80"/>
        <w:left w:val="single" w:sz="2" w:space="12" w:color="600000" w:themeColor="accent2" w:themeShade="80"/>
        <w:bottom w:val="single" w:sz="2" w:space="31" w:color="600000" w:themeColor="accent2" w:themeShade="80"/>
        <w:right w:val="single" w:sz="2" w:space="12" w:color="600000" w:themeColor="accent2" w:themeShade="80"/>
      </w:pBdr>
      <w:shd w:val="clear" w:color="auto" w:fill="600000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600000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2" w:themeFillTint="33"/>
    </w:tcPr>
    <w:tblStylePr w:type="firstRow">
      <w:rPr>
        <w:b/>
        <w:bCs/>
      </w:rPr>
      <w:tblPr/>
      <w:tcPr>
        <w:shd w:val="clear" w:color="auto" w:fill="FF7F7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2" w:themeShade="99"/>
          <w:insideV w:val="nil"/>
        </w:tcBorders>
        <w:shd w:val="clear" w:color="auto" w:fill="73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2" w:themeFillShade="99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606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2" w:themeTint="66"/>
        <w:left w:val="single" w:sz="4" w:space="0" w:color="FF7F7F" w:themeColor="accent2" w:themeTint="66"/>
        <w:bottom w:val="single" w:sz="4" w:space="0" w:color="FF7F7F" w:themeColor="accent2" w:themeTint="66"/>
        <w:right w:val="single" w:sz="4" w:space="0" w:color="FF7F7F" w:themeColor="accent2" w:themeTint="66"/>
        <w:insideH w:val="single" w:sz="4" w:space="0" w:color="FF7F7F" w:themeColor="accent2" w:themeTint="66"/>
        <w:insideV w:val="single" w:sz="4" w:space="0" w:color="FF7F7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2" w:themeTint="99"/>
        <w:bottom w:val="single" w:sz="2" w:space="0" w:color="FF4040" w:themeColor="accent2" w:themeTint="99"/>
        <w:insideH w:val="single" w:sz="2" w:space="0" w:color="FF4040" w:themeColor="accent2" w:themeTint="99"/>
        <w:insideV w:val="single" w:sz="2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7F7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1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  <w:shd w:val="clear" w:color="auto" w:fill="FFB0B0" w:themeFill="accent2" w:themeFillTint="3F"/>
      </w:tcPr>
    </w:tblStylePr>
    <w:tblStylePr w:type="band2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8" w:space="0" w:color="C00000" w:themeColor="accent2"/>
        <w:bottom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bottom w:val="single" w:sz="4" w:space="0" w:color="FF4040" w:themeColor="accent2" w:themeTint="99"/>
        <w:insideH w:val="single" w:sz="4" w:space="0" w:color="FF404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2"/>
          <w:right w:val="single" w:sz="4" w:space="0" w:color="C00000" w:themeColor="accent2"/>
        </w:tcBorders>
      </w:tcPr>
    </w:tblStylePr>
    <w:tblStylePr w:type="band1Horz">
      <w:tblPr/>
      <w:tcPr>
        <w:tcBorders>
          <w:top w:val="single" w:sz="4" w:space="0" w:color="C00000" w:themeColor="accent2"/>
          <w:bottom w:val="single" w:sz="4" w:space="0" w:color="C0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2"/>
          <w:left w:val="nil"/>
        </w:tcBorders>
      </w:tcPr>
    </w:tblStylePr>
    <w:tblStylePr w:type="swCell">
      <w:tblPr/>
      <w:tcPr>
        <w:tcBorders>
          <w:top w:val="double" w:sz="4" w:space="0" w:color="C0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2"/>
        <w:left w:val="single" w:sz="24" w:space="0" w:color="C00000" w:themeColor="accent2"/>
        <w:bottom w:val="single" w:sz="24" w:space="0" w:color="C00000" w:themeColor="accent2"/>
        <w:right w:val="single" w:sz="24" w:space="0" w:color="C00000" w:themeColor="accent2"/>
      </w:tblBorders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C00000" w:themeColor="accent2"/>
        <w:bottom w:val="single" w:sz="4" w:space="0" w:color="C0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  <w:insideV w:val="single" w:sz="8" w:space="0" w:color="FF1010" w:themeColor="accent2" w:themeTint="BF"/>
      </w:tblBorders>
    </w:tblPr>
    <w:tcPr>
      <w:shd w:val="clear" w:color="auto" w:fill="FFB0B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</w:tblPr>
    <w:tcPr>
      <w:shd w:val="clear" w:color="auto" w:fill="FFB0B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2" w:themeFillTint="33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tcBorders>
          <w:insideH w:val="single" w:sz="6" w:space="0" w:color="C00000" w:themeColor="accent2"/>
          <w:insideV w:val="single" w:sz="6" w:space="0" w:color="C00000" w:themeColor="accent2"/>
        </w:tcBorders>
        <w:shd w:val="clear" w:color="auto" w:fill="FF606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bottom w:val="single" w:sz="8" w:space="0" w:color="C0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shd w:val="clear" w:color="auto" w:fill="FFB0B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ggy.daw@maryland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imberly.ford@maryland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ord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5EE788ADA14691B334250589730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35A01-04D5-4606-9338-186F556485E4}"/>
      </w:docPartPr>
      <w:docPartBody>
        <w:p w:rsidR="007D1CA7" w:rsidRDefault="001254EE">
          <w:pPr>
            <w:pStyle w:val="685EE788ADA14691B334250589730A02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E4"/>
    <w:rsid w:val="000E01E4"/>
    <w:rsid w:val="001254EE"/>
    <w:rsid w:val="00273443"/>
    <w:rsid w:val="007D1CA7"/>
    <w:rsid w:val="008B4FE8"/>
    <w:rsid w:val="00D036FF"/>
    <w:rsid w:val="00F10079"/>
    <w:rsid w:val="00F42D54"/>
    <w:rsid w:val="00F8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5EE788ADA14691B334250589730A02">
    <w:name w:val="685EE788ADA14691B334250589730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C00000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Ford, Kimberly</dc:creator>
  <cp:keywords/>
  <dc:description/>
  <cp:lastModifiedBy>Ford, Kimberly</cp:lastModifiedBy>
  <cp:revision>2</cp:revision>
  <dcterms:created xsi:type="dcterms:W3CDTF">2021-04-12T21:50:00Z</dcterms:created>
  <dcterms:modified xsi:type="dcterms:W3CDTF">2021-04-12T21:50:00Z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